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E8" w:rsidRDefault="00D33639">
      <w:r>
        <w:t xml:space="preserve">Bogotá, 6 de noviembre de 2019 </w:t>
      </w:r>
    </w:p>
    <w:p w:rsidR="00D33639" w:rsidRDefault="00D33639"/>
    <w:p w:rsidR="00D33639" w:rsidRDefault="00D33639">
      <w:r>
        <w:t>Universidad Jorge Tadeo lozano</w:t>
      </w:r>
    </w:p>
    <w:p w:rsidR="00D33639" w:rsidRDefault="00D33639">
      <w:r>
        <w:t>Andrés Novoa</w:t>
      </w:r>
    </w:p>
    <w:p w:rsidR="00D33639" w:rsidRDefault="00D33639">
      <w:r>
        <w:t>Ciudad</w:t>
      </w:r>
    </w:p>
    <w:p w:rsidR="00D33639" w:rsidRDefault="00D33639"/>
    <w:p w:rsidR="00D33639" w:rsidRDefault="00D33639">
      <w:r>
        <w:t>Reciba un cordial saludo,</w:t>
      </w:r>
    </w:p>
    <w:p w:rsidR="00881341" w:rsidRDefault="00D33639" w:rsidP="00881341">
      <w:r>
        <w:t xml:space="preserve">Por medio </w:t>
      </w:r>
      <w:r w:rsidR="000E2988">
        <w:t>de esta comunicación queremos ratificar nuestro compromiso como Cinemas Procinal de entregar al ganador del cortometraje XXXX  el valor de $15.000.000</w:t>
      </w:r>
      <w:r w:rsidR="00881341">
        <w:t xml:space="preserve"> y la proyección del mismo en nuestras salas de cine.</w:t>
      </w:r>
    </w:p>
    <w:p w:rsidR="00881341" w:rsidRDefault="00881341" w:rsidP="00881341">
      <w:r>
        <w:t xml:space="preserve">Solicitamos a los ganadores cumplir con todos los requisitos legales para poder finalizar el concurso con la proyección del material en nuestros cinemas. Los requisitos son: </w:t>
      </w:r>
    </w:p>
    <w:p w:rsidR="001E0C9D" w:rsidRDefault="001E0C9D" w:rsidP="00881341">
      <w:pPr>
        <w:pStyle w:val="Prrafodelista"/>
        <w:numPr>
          <w:ilvl w:val="0"/>
          <w:numId w:val="1"/>
        </w:numPr>
      </w:pPr>
      <w:r>
        <w:t>T</w:t>
      </w:r>
      <w:r>
        <w:t xml:space="preserve">ramitar ante el Ministerio de Cultura la certificación de “Reconocimiento de Producto Nacional” </w:t>
      </w:r>
      <w:r>
        <w:t xml:space="preserve">el cual se encuentra en la página del Ministerio de Cultura. </w:t>
      </w:r>
    </w:p>
    <w:p w:rsidR="00881341" w:rsidRDefault="00DC2BCE" w:rsidP="00881341">
      <w:pPr>
        <w:pStyle w:val="Prrafodelista"/>
        <w:numPr>
          <w:ilvl w:val="0"/>
          <w:numId w:val="1"/>
        </w:numPr>
      </w:pPr>
      <w:r>
        <w:t>Inscribir el corto ante</w:t>
      </w:r>
      <w:r w:rsidR="00881341">
        <w:t xml:space="preserve"> Pro </w:t>
      </w:r>
      <w:r>
        <w:t>Imágenes.</w:t>
      </w:r>
      <w:r w:rsidR="00881341">
        <w:t xml:space="preserve">  </w:t>
      </w:r>
    </w:p>
    <w:p w:rsidR="00881341" w:rsidRDefault="00881341" w:rsidP="00881341">
      <w:pPr>
        <w:pStyle w:val="Prrafodelista"/>
        <w:numPr>
          <w:ilvl w:val="0"/>
          <w:numId w:val="1"/>
        </w:numPr>
      </w:pPr>
      <w:r>
        <w:t>Presentar el corto antes el banco de cortos del CENAC</w:t>
      </w:r>
      <w:r w:rsidR="00DC2BCE">
        <w:t>.</w:t>
      </w:r>
    </w:p>
    <w:p w:rsidR="00881341" w:rsidRDefault="00881341" w:rsidP="00881341">
      <w:pPr>
        <w:pStyle w:val="Prrafodelista"/>
        <w:numPr>
          <w:ilvl w:val="0"/>
          <w:numId w:val="1"/>
        </w:numPr>
      </w:pPr>
      <w:r>
        <w:t xml:space="preserve">Tramitar la clasificación ante el </w:t>
      </w:r>
      <w:r w:rsidR="00DC2BCE">
        <w:t>Ministerio de Cultura</w:t>
      </w:r>
      <w:r w:rsidR="00DC2BCE">
        <w:t>.</w:t>
      </w:r>
    </w:p>
    <w:p w:rsidR="001E0C9D" w:rsidRDefault="00881341" w:rsidP="001E0C9D">
      <w:pPr>
        <w:pStyle w:val="Prrafodelista"/>
        <w:numPr>
          <w:ilvl w:val="0"/>
          <w:numId w:val="1"/>
        </w:numPr>
      </w:pPr>
      <w:r>
        <w:t xml:space="preserve">Autorización de uso de la obra por escrito. </w:t>
      </w:r>
    </w:p>
    <w:p w:rsidR="00881341" w:rsidRDefault="00DC2BCE" w:rsidP="00DC2BCE">
      <w:r>
        <w:t>También, es importante tener en cuenta que XXXX</w:t>
      </w:r>
      <w:r w:rsidR="001E0C9D">
        <w:t xml:space="preserve"> deberá asumir el costo del transfer a DCP  (Formato indispensable para proyección en las salas de cine de Procinal). </w:t>
      </w:r>
    </w:p>
    <w:p w:rsidR="001E0C9D" w:rsidRDefault="00881341" w:rsidP="00881341">
      <w:r>
        <w:t>El cortometraje ganador será proyectado en los Teatros de Cine de P</w:t>
      </w:r>
      <w:r>
        <w:t xml:space="preserve">rocinal en clasificación: todos durante 15 días. El premio </w:t>
      </w:r>
      <w:r w:rsidR="001E0C9D">
        <w:t xml:space="preserve">$ 15’000.000.oo será entregado por Procinal </w:t>
      </w:r>
      <w:r>
        <w:t>luego del</w:t>
      </w:r>
      <w:r w:rsidR="001E0C9D">
        <w:t xml:space="preserve"> cumplimiento de todos los requisitos s</w:t>
      </w:r>
      <w:r>
        <w:t xml:space="preserve">olicitados por la convocatoria. </w:t>
      </w:r>
      <w:r w:rsidR="00DC2BCE">
        <w:t xml:space="preserve">La fecha límite para acceder a este premio es octubre de 2020. </w:t>
      </w:r>
    </w:p>
    <w:p w:rsidR="00DC2BCE" w:rsidRDefault="00DC2BCE" w:rsidP="00881341">
      <w:r>
        <w:t xml:space="preserve">Finalmente, queremos agradecer la sinergia hecha a través de la Universidad Jorge Tadeo Lozano, la cual nos permitió conocer y disfrutar de los trabajo de los estudiantes, reconociendo su trabajo. </w:t>
      </w:r>
    </w:p>
    <w:p w:rsidR="00881341" w:rsidRDefault="00DC2BCE" w:rsidP="00881341">
      <w:r>
        <w:t xml:space="preserve">Agradecemos su colaboración, </w:t>
      </w:r>
    </w:p>
    <w:p w:rsidR="00881341" w:rsidRDefault="00881341" w:rsidP="00DC2BCE">
      <w:pPr>
        <w:ind w:left="708"/>
      </w:pPr>
      <w:bookmarkStart w:id="0" w:name="_GoBack"/>
      <w:bookmarkEnd w:id="0"/>
    </w:p>
    <w:sectPr w:rsidR="00881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D8" w:rsidRDefault="001F3FD8" w:rsidP="001E0C9D">
      <w:pPr>
        <w:spacing w:after="0" w:line="240" w:lineRule="auto"/>
      </w:pPr>
      <w:r>
        <w:separator/>
      </w:r>
    </w:p>
  </w:endnote>
  <w:endnote w:type="continuationSeparator" w:id="0">
    <w:p w:rsidR="001F3FD8" w:rsidRDefault="001F3FD8" w:rsidP="001E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D8" w:rsidRDefault="001F3FD8" w:rsidP="001E0C9D">
      <w:pPr>
        <w:spacing w:after="0" w:line="240" w:lineRule="auto"/>
      </w:pPr>
      <w:r>
        <w:separator/>
      </w:r>
    </w:p>
  </w:footnote>
  <w:footnote w:type="continuationSeparator" w:id="0">
    <w:p w:rsidR="001F3FD8" w:rsidRDefault="001F3FD8" w:rsidP="001E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856"/>
    <w:multiLevelType w:val="hybridMultilevel"/>
    <w:tmpl w:val="0F5A3B24"/>
    <w:lvl w:ilvl="0" w:tplc="43BA9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8"/>
    <w:rsid w:val="000550E8"/>
    <w:rsid w:val="000E2988"/>
    <w:rsid w:val="001E0C9D"/>
    <w:rsid w:val="001F3FD8"/>
    <w:rsid w:val="00881341"/>
    <w:rsid w:val="00C53C98"/>
    <w:rsid w:val="00D33639"/>
    <w:rsid w:val="00D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Mercadeo</cp:lastModifiedBy>
  <cp:revision>1</cp:revision>
  <dcterms:created xsi:type="dcterms:W3CDTF">2019-11-06T15:41:00Z</dcterms:created>
  <dcterms:modified xsi:type="dcterms:W3CDTF">2019-11-06T21:09:00Z</dcterms:modified>
</cp:coreProperties>
</file>